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CED" w:rsidRPr="00710FAB" w:rsidRDefault="009E6BD8">
      <w:pPr>
        <w:rPr>
          <w:b/>
          <w:sz w:val="28"/>
          <w:szCs w:val="28"/>
        </w:rPr>
      </w:pPr>
      <w:r w:rsidRPr="00710FAB">
        <w:rPr>
          <w:b/>
          <w:sz w:val="28"/>
          <w:szCs w:val="28"/>
        </w:rPr>
        <w:t xml:space="preserve">Managing </w:t>
      </w:r>
      <w:r w:rsidR="00B80A0C" w:rsidRPr="00710FAB">
        <w:rPr>
          <w:b/>
          <w:sz w:val="28"/>
          <w:szCs w:val="28"/>
        </w:rPr>
        <w:t xml:space="preserve">content </w:t>
      </w:r>
      <w:r w:rsidRPr="00710FAB">
        <w:rPr>
          <w:b/>
          <w:sz w:val="28"/>
          <w:szCs w:val="28"/>
        </w:rPr>
        <w:t xml:space="preserve">development projects </w:t>
      </w:r>
      <w:r w:rsidR="00B80A0C" w:rsidRPr="00710FAB">
        <w:rPr>
          <w:b/>
          <w:sz w:val="28"/>
          <w:szCs w:val="28"/>
        </w:rPr>
        <w:t xml:space="preserve">to </w:t>
      </w:r>
      <w:r w:rsidR="0076324A" w:rsidRPr="00710FAB">
        <w:rPr>
          <w:b/>
          <w:sz w:val="28"/>
          <w:szCs w:val="28"/>
        </w:rPr>
        <w:t>be submitted to</w:t>
      </w:r>
      <w:r w:rsidR="0076324A" w:rsidRPr="00710FAB">
        <w:rPr>
          <w:b/>
          <w:sz w:val="28"/>
          <w:szCs w:val="28"/>
        </w:rPr>
        <w:t xml:space="preserve"> the</w:t>
      </w:r>
      <w:r w:rsidR="0076324A" w:rsidRPr="00710FAB">
        <w:rPr>
          <w:b/>
          <w:sz w:val="28"/>
          <w:szCs w:val="28"/>
        </w:rPr>
        <w:t xml:space="preserve"> </w:t>
      </w:r>
      <w:r w:rsidR="00B80A0C" w:rsidRPr="00710FAB">
        <w:rPr>
          <w:b/>
          <w:sz w:val="28"/>
          <w:szCs w:val="28"/>
        </w:rPr>
        <w:t>International Release by Healthcare Professional Groups</w:t>
      </w:r>
      <w:r w:rsidR="00710FAB">
        <w:rPr>
          <w:b/>
          <w:sz w:val="28"/>
          <w:szCs w:val="28"/>
        </w:rPr>
        <w:t xml:space="preserve"> - draft</w:t>
      </w:r>
    </w:p>
    <w:p w:rsidR="009E6BD8" w:rsidRDefault="00B80A0C">
      <w:r>
        <w:t>This draft document describes the steps by which Healthcare Professional Working Groups recognised by the IHTSDO can develop and submit content changes and developments to the International Release of SNOMED CT. Coordination will happen through t</w:t>
      </w:r>
      <w:r w:rsidR="00710FAB">
        <w:t>he Healthcare Professional Coordination G</w:t>
      </w:r>
      <w:r>
        <w:t>roup</w:t>
      </w:r>
      <w:r w:rsidR="00710FAB">
        <w:t xml:space="preserve"> (HCPCG)</w:t>
      </w:r>
      <w:r>
        <w:t xml:space="preserve"> to ensure that there is communication be</w:t>
      </w:r>
      <w:r w:rsidR="00710FAB">
        <w:t>tween professional groups on any development</w:t>
      </w:r>
      <w:bookmarkStart w:id="0" w:name="_GoBack"/>
      <w:bookmarkEnd w:id="0"/>
      <w:r>
        <w:t xml:space="preserve"> and engagement of relevant healthcare professionals.</w:t>
      </w:r>
    </w:p>
    <w:p w:rsidR="009E6BD8" w:rsidRDefault="009E6BD8">
      <w:r>
        <w:t>This process will be followed for specific content development areas and does not apply to individual requests for small changes – i.e. this applies where there is significant redesi</w:t>
      </w:r>
      <w:r w:rsidR="00436CD5">
        <w:t>gn or large numbers of grouped/linked requests which may require a project. The benefits to this</w:t>
      </w:r>
      <w:r w:rsidR="00710FAB">
        <w:t xml:space="preserve"> approach</w:t>
      </w:r>
      <w:r w:rsidR="00436CD5">
        <w:t xml:space="preserve"> are to provide transparency about</w:t>
      </w:r>
      <w:r w:rsidR="00710FAB">
        <w:t xml:space="preserve"> activity and a clear path for P</w:t>
      </w:r>
      <w:r w:rsidR="00436CD5">
        <w:t>rofessional SIGs to progress development work and have it identified in the IHTSDO work plans.</w:t>
      </w:r>
    </w:p>
    <w:p w:rsidR="00B80A0C" w:rsidRDefault="00B80A0C">
      <w:pPr>
        <w:rPr>
          <w:b/>
        </w:rPr>
      </w:pPr>
      <w:r w:rsidRPr="00B80A0C">
        <w:rPr>
          <w:b/>
        </w:rPr>
        <w:t>Identifying and documenting development area</w:t>
      </w:r>
      <w:r>
        <w:rPr>
          <w:b/>
        </w:rPr>
        <w:t>:</w:t>
      </w:r>
    </w:p>
    <w:p w:rsidR="00B80A0C" w:rsidRDefault="00B80A0C">
      <w:r>
        <w:t>An I</w:t>
      </w:r>
      <w:r w:rsidR="00710FAB">
        <w:t>HTSDO P</w:t>
      </w:r>
      <w:r>
        <w:t>rofessional SIG or</w:t>
      </w:r>
      <w:r w:rsidR="00710FAB">
        <w:t xml:space="preserve"> the Healthcare Professional</w:t>
      </w:r>
      <w:r>
        <w:t xml:space="preserve"> Coordination Group itself will identify an area for development. This should b</w:t>
      </w:r>
      <w:r w:rsidR="00710FAB">
        <w:t xml:space="preserve">e documented using a ‘Proposed </w:t>
      </w:r>
      <w:r>
        <w:t>content development area’</w:t>
      </w:r>
      <w:r w:rsidR="0076324A">
        <w:t xml:space="preserve"> template</w:t>
      </w:r>
      <w:r>
        <w:t>, including the following key items:</w:t>
      </w:r>
    </w:p>
    <w:p w:rsidR="00B80A0C" w:rsidRDefault="00B80A0C" w:rsidP="00B80A0C">
      <w:pPr>
        <w:pStyle w:val="ListParagraph"/>
        <w:numPr>
          <w:ilvl w:val="0"/>
          <w:numId w:val="1"/>
        </w:numPr>
      </w:pPr>
      <w:r>
        <w:t>Use case (s)</w:t>
      </w:r>
    </w:p>
    <w:p w:rsidR="00B80A0C" w:rsidRDefault="00B80A0C" w:rsidP="00B80A0C">
      <w:pPr>
        <w:pStyle w:val="ListParagraph"/>
        <w:numPr>
          <w:ilvl w:val="0"/>
          <w:numId w:val="1"/>
        </w:numPr>
      </w:pPr>
      <w:r>
        <w:t>Scope and purpose</w:t>
      </w:r>
    </w:p>
    <w:p w:rsidR="00B80A0C" w:rsidRDefault="00B80A0C" w:rsidP="00B80A0C">
      <w:pPr>
        <w:pStyle w:val="ListParagraph"/>
        <w:numPr>
          <w:ilvl w:val="0"/>
          <w:numId w:val="1"/>
        </w:numPr>
      </w:pPr>
      <w:r>
        <w:t>Required timelines</w:t>
      </w:r>
    </w:p>
    <w:p w:rsidR="00B80A0C" w:rsidRDefault="00B80A0C" w:rsidP="00B80A0C">
      <w:pPr>
        <w:pStyle w:val="ListParagraph"/>
        <w:numPr>
          <w:ilvl w:val="0"/>
          <w:numId w:val="1"/>
        </w:numPr>
      </w:pPr>
      <w:r>
        <w:t>Healthcare professional groups involved</w:t>
      </w:r>
    </w:p>
    <w:p w:rsidR="00B80A0C" w:rsidRDefault="00B80A0C" w:rsidP="00B80A0C">
      <w:pPr>
        <w:pStyle w:val="ListParagraph"/>
        <w:numPr>
          <w:ilvl w:val="0"/>
          <w:numId w:val="1"/>
        </w:numPr>
      </w:pPr>
      <w:r>
        <w:t>Resources available to help the work</w:t>
      </w:r>
    </w:p>
    <w:p w:rsidR="0076324A" w:rsidRDefault="0076324A" w:rsidP="00B80A0C">
      <w:pPr>
        <w:pStyle w:val="ListParagraph"/>
        <w:numPr>
          <w:ilvl w:val="0"/>
          <w:numId w:val="1"/>
        </w:numPr>
      </w:pPr>
      <w:r>
        <w:t>Priority (from professional perspective)</w:t>
      </w:r>
    </w:p>
    <w:p w:rsidR="0076324A" w:rsidRDefault="0076324A" w:rsidP="00B80A0C">
      <w:pPr>
        <w:pStyle w:val="ListParagraph"/>
        <w:numPr>
          <w:ilvl w:val="0"/>
          <w:numId w:val="1"/>
        </w:numPr>
      </w:pPr>
      <w:r>
        <w:t>Estimated size of project (from professional perspective) – small, medium, large</w:t>
      </w:r>
    </w:p>
    <w:p w:rsidR="0076324A" w:rsidRDefault="0076324A" w:rsidP="00B80A0C">
      <w:pPr>
        <w:pStyle w:val="ListParagraph"/>
        <w:numPr>
          <w:ilvl w:val="0"/>
          <w:numId w:val="1"/>
        </w:numPr>
      </w:pPr>
      <w:r>
        <w:t>References</w:t>
      </w:r>
    </w:p>
    <w:p w:rsidR="00B80A0C" w:rsidRDefault="00B80A0C" w:rsidP="00B80A0C">
      <w:r>
        <w:t>Note</w:t>
      </w:r>
      <w:r w:rsidR="00DC4406">
        <w:t xml:space="preserve"> that the information required will be in a template such that it can be readily transferred to an Inception template, should the proposed work item be agreed</w:t>
      </w:r>
      <w:r w:rsidR="00710FAB">
        <w:t>.</w:t>
      </w:r>
    </w:p>
    <w:p w:rsidR="00DC4406" w:rsidRPr="00DC4406" w:rsidRDefault="00DC4406" w:rsidP="00B80A0C">
      <w:pPr>
        <w:rPr>
          <w:b/>
        </w:rPr>
      </w:pPr>
      <w:r w:rsidRPr="00DC4406">
        <w:rPr>
          <w:b/>
        </w:rPr>
        <w:t>Confirming professional input</w:t>
      </w:r>
      <w:r>
        <w:rPr>
          <w:b/>
        </w:rPr>
        <w:t xml:space="preserve"> and any </w:t>
      </w:r>
      <w:r w:rsidR="00710FAB">
        <w:rPr>
          <w:b/>
        </w:rPr>
        <w:t>overlap with other work within P</w:t>
      </w:r>
      <w:r>
        <w:rPr>
          <w:b/>
        </w:rPr>
        <w:t>rofessional SIGs</w:t>
      </w:r>
    </w:p>
    <w:p w:rsidR="00DC4406" w:rsidRDefault="00DC4406" w:rsidP="00B80A0C">
      <w:r>
        <w:t>The proposed work item will be shared and discussed by</w:t>
      </w:r>
      <w:r w:rsidR="0076324A">
        <w:t xml:space="preserve"> the Healthcare Professionals Coordination Group (HCP</w:t>
      </w:r>
      <w:r>
        <w:t>CG) for feedback and identification of any overl</w:t>
      </w:r>
      <w:r w:rsidR="00710FAB">
        <w:t>ap with any work in P</w:t>
      </w:r>
      <w:r>
        <w:t>rofessional SIGs and recommend any additional professional input that is required – it wil</w:t>
      </w:r>
      <w:r w:rsidR="0076324A">
        <w:t>l then be the role of the HCP</w:t>
      </w:r>
      <w:r>
        <w:t>CG to advice on how such resources may be sourced</w:t>
      </w:r>
    </w:p>
    <w:p w:rsidR="00DC4406" w:rsidRPr="00DC4406" w:rsidRDefault="00DC4406" w:rsidP="00B80A0C">
      <w:pPr>
        <w:rPr>
          <w:b/>
        </w:rPr>
      </w:pPr>
      <w:r w:rsidRPr="00DC4406">
        <w:rPr>
          <w:b/>
        </w:rPr>
        <w:t>Gaining feedback and agreement to proceed on Content Development Process</w:t>
      </w:r>
    </w:p>
    <w:p w:rsidR="009E6BD8" w:rsidRDefault="0076324A" w:rsidP="00B80A0C">
      <w:r>
        <w:t>With the support of the HCP</w:t>
      </w:r>
      <w:r w:rsidR="00DC4406">
        <w:t>CG, the ‘Proposed content development area’ template will be submitted to the Head of Content Development for review of request including overlap with existing work items (either scheduled or pen</w:t>
      </w:r>
      <w:r w:rsidR="00004282">
        <w:t>ding)</w:t>
      </w:r>
      <w:r w:rsidR="00DC4406">
        <w:t>, timelines and priorities</w:t>
      </w:r>
      <w:r w:rsidR="00004282">
        <w:t>, resources required etc</w:t>
      </w:r>
      <w:r w:rsidR="009E6BD8">
        <w:t xml:space="preserve">. </w:t>
      </w:r>
    </w:p>
    <w:p w:rsidR="00DC4406" w:rsidRDefault="009E6BD8" w:rsidP="00B80A0C">
      <w:r>
        <w:t xml:space="preserve">At this time there will be a decision as to whether this is a project or whether changes can be submitted through the </w:t>
      </w:r>
      <w:r w:rsidR="0076324A">
        <w:t xml:space="preserve">IHTSDO request submission tool </w:t>
      </w:r>
      <w:r w:rsidR="00710FAB">
        <w:t>(SIRS</w:t>
      </w:r>
      <w:proofErr w:type="gramStart"/>
      <w:r w:rsidR="00710FAB">
        <w:t>)</w:t>
      </w:r>
      <w:r>
        <w:t>by</w:t>
      </w:r>
      <w:proofErr w:type="gramEnd"/>
      <w:r>
        <w:t xml:space="preserve"> the</w:t>
      </w:r>
      <w:r w:rsidR="00710FAB">
        <w:t xml:space="preserve"> Professional</w:t>
      </w:r>
      <w:r>
        <w:t xml:space="preserve"> SIG. If the work is </w:t>
      </w:r>
      <w:r>
        <w:lastRenderedPageBreak/>
        <w:t>considered significant enough to be a project, it will be</w:t>
      </w:r>
      <w:r w:rsidR="0076324A">
        <w:t xml:space="preserve"> presented</w:t>
      </w:r>
      <w:r w:rsidR="00004282">
        <w:t xml:space="preserve"> to the IHTSDO Content Committee with recommendations on the prioritisation of the work and any necessary resources required.</w:t>
      </w:r>
    </w:p>
    <w:p w:rsidR="00004282" w:rsidRDefault="0076324A" w:rsidP="00B80A0C">
      <w:pPr>
        <w:rPr>
          <w:b/>
        </w:rPr>
      </w:pPr>
      <w:r>
        <w:rPr>
          <w:b/>
        </w:rPr>
        <w:t>Next steps after consideration by</w:t>
      </w:r>
      <w:r w:rsidR="00004282" w:rsidRPr="00004282">
        <w:rPr>
          <w:b/>
        </w:rPr>
        <w:t xml:space="preserve"> Content Committee</w:t>
      </w:r>
      <w:r w:rsidR="00004282">
        <w:rPr>
          <w:b/>
        </w:rPr>
        <w:t xml:space="preserve"> – Project Plan and Inception Phase</w:t>
      </w:r>
    </w:p>
    <w:p w:rsidR="00004282" w:rsidRDefault="00004282" w:rsidP="00B80A0C">
      <w:r>
        <w:t>If there is agreement to progress, an editor</w:t>
      </w:r>
      <w:r w:rsidR="009063D3">
        <w:t xml:space="preserve"> (IHTSDO or Consultant Terminologist)</w:t>
      </w:r>
      <w:r>
        <w:t xml:space="preserve"> </w:t>
      </w:r>
      <w:r w:rsidR="009063D3">
        <w:t xml:space="preserve">will be </w:t>
      </w:r>
      <w:r>
        <w:t xml:space="preserve">appointed </w:t>
      </w:r>
      <w:r w:rsidR="009063D3">
        <w:t>to</w:t>
      </w:r>
      <w:r>
        <w:t xml:space="preserve"> work with the Professional SIG in moving the work forward – normally the named editor for the SIG, but in some cases it may be different depending on any specific knowledge required. The SIG will work with the editor to put together a project plan which will be reviewed and signed off by the Head of Content Development and then progress to developing the Inception Phase.</w:t>
      </w:r>
      <w:r w:rsidR="00710FAB">
        <w:t xml:space="preserve"> During the I</w:t>
      </w:r>
      <w:r w:rsidR="009063D3">
        <w:t xml:space="preserve">nception phase the SIG will </w:t>
      </w:r>
      <w:r w:rsidR="00710FAB">
        <w:t xml:space="preserve">be </w:t>
      </w:r>
      <w:r w:rsidR="009063D3">
        <w:t>asked to be actively involved in obtaining stakeholder feedback.</w:t>
      </w:r>
    </w:p>
    <w:p w:rsidR="00004282" w:rsidRDefault="00004282" w:rsidP="00B80A0C">
      <w:r>
        <w:t>When the Inception Phase document is drafted, i</w:t>
      </w:r>
      <w:r w:rsidR="0076324A">
        <w:t>t will be reviewed by the HCPCG a</w:t>
      </w:r>
      <w:r>
        <w:t xml:space="preserve">nd then submitted to the Head of Content Development for review and sign off to progress to Elaboration Phase </w:t>
      </w:r>
      <w:r w:rsidR="00710FAB">
        <w:t>– based on the agreed</w:t>
      </w:r>
      <w:r w:rsidR="0097161E">
        <w:t xml:space="preserve"> project plan.</w:t>
      </w:r>
    </w:p>
    <w:p w:rsidR="0097161E" w:rsidRDefault="0097161E" w:rsidP="00B80A0C">
      <w:pPr>
        <w:rPr>
          <w:b/>
        </w:rPr>
      </w:pPr>
      <w:r w:rsidRPr="0097161E">
        <w:rPr>
          <w:b/>
        </w:rPr>
        <w:t>Elaboration Phase</w:t>
      </w:r>
    </w:p>
    <w:p w:rsidR="0097161E" w:rsidRDefault="0097161E" w:rsidP="00B80A0C">
      <w:r>
        <w:t>The SIG will normally develop the Elaboration Phase of the project, with key input from the responsible editor to ensure that any proposed solutions meet with all aspects of editing guidance. The editor will act as liaison with the Content Development team to seek advice as require</w:t>
      </w:r>
      <w:r w:rsidR="0076324A">
        <w:t>d. The HCP</w:t>
      </w:r>
      <w:r>
        <w:t>CG will provide any clinical oversight advice if it is needed.</w:t>
      </w:r>
      <w:r w:rsidR="0076324A">
        <w:t xml:space="preserve"> Note that during Elaboration Phase new information </w:t>
      </w:r>
      <w:r w:rsidR="00710FAB">
        <w:t>may be uncovered</w:t>
      </w:r>
      <w:r w:rsidR="003306BB">
        <w:t xml:space="preserve"> that requires updates of previous documents, timelines and project plans.</w:t>
      </w:r>
    </w:p>
    <w:p w:rsidR="0097161E" w:rsidRDefault="0097161E" w:rsidP="00B80A0C">
      <w:r>
        <w:t xml:space="preserve">The Elaboration Phase </w:t>
      </w:r>
      <w:r w:rsidR="009063D3">
        <w:t xml:space="preserve">document </w:t>
      </w:r>
      <w:r>
        <w:t>will</w:t>
      </w:r>
      <w:r w:rsidR="0076324A">
        <w:t xml:space="preserve"> be reviewed by the HCP</w:t>
      </w:r>
      <w:r>
        <w:t>CG and handed over to the Head of Content Development for review and sign off and the development will continue to Construction</w:t>
      </w:r>
      <w:r w:rsidR="0076324A">
        <w:t xml:space="preserve"> phase</w:t>
      </w:r>
      <w:r>
        <w:t xml:space="preserve"> based on</w:t>
      </w:r>
      <w:r w:rsidR="0076324A">
        <w:t xml:space="preserve"> the</w:t>
      </w:r>
      <w:r>
        <w:t xml:space="preserve"> project plan. </w:t>
      </w:r>
      <w:r w:rsidR="009063D3">
        <w:t xml:space="preserve">The SIG may be asked to advise where a number of potential solutions are documented. </w:t>
      </w:r>
      <w:r>
        <w:t xml:space="preserve">Note that the </w:t>
      </w:r>
      <w:r w:rsidR="0076324A">
        <w:t xml:space="preserve">approach proposed in the </w:t>
      </w:r>
      <w:r>
        <w:t>Elaborati</w:t>
      </w:r>
      <w:r w:rsidR="0076324A">
        <w:t>on phase may</w:t>
      </w:r>
      <w:r>
        <w:t xml:space="preserve"> change as part of construction activity</w:t>
      </w:r>
      <w:r w:rsidR="0076324A">
        <w:t>.</w:t>
      </w:r>
    </w:p>
    <w:p w:rsidR="0097161E" w:rsidRPr="0097161E" w:rsidRDefault="0097161E" w:rsidP="00B80A0C">
      <w:pPr>
        <w:rPr>
          <w:b/>
        </w:rPr>
      </w:pPr>
      <w:r w:rsidRPr="0097161E">
        <w:rPr>
          <w:b/>
        </w:rPr>
        <w:t>Construction Phase</w:t>
      </w:r>
    </w:p>
    <w:p w:rsidR="0097161E" w:rsidRDefault="0097161E" w:rsidP="00B80A0C">
      <w:r>
        <w:t>The responsible professional SIG will provide professional advice as required to the IHTSDO Editor</w:t>
      </w:r>
      <w:r w:rsidR="00E408DA">
        <w:t>(s) during Construction Phase</w:t>
      </w:r>
      <w:r>
        <w:t xml:space="preserve">. As identified above, the proposed solution set out in the Elaboration phase </w:t>
      </w:r>
      <w:r w:rsidR="00E408DA">
        <w:t>may require amendment</w:t>
      </w:r>
      <w:r>
        <w:t xml:space="preserve"> as editing progresses. </w:t>
      </w:r>
      <w:r w:rsidR="0024449C">
        <w:t>This will be shared with the SIG.</w:t>
      </w:r>
      <w:r w:rsidR="009063D3">
        <w:t xml:space="preserve"> Feedback will be required in a timely manner to reduce delays to the availability of the content. </w:t>
      </w:r>
    </w:p>
    <w:p w:rsidR="0024449C" w:rsidRPr="0024449C" w:rsidRDefault="0024449C" w:rsidP="00B80A0C">
      <w:pPr>
        <w:rPr>
          <w:b/>
        </w:rPr>
      </w:pPr>
      <w:r w:rsidRPr="0024449C">
        <w:rPr>
          <w:b/>
        </w:rPr>
        <w:t>Review of content development</w:t>
      </w:r>
    </w:p>
    <w:p w:rsidR="00DC4406" w:rsidRDefault="0024449C" w:rsidP="00B80A0C">
      <w:r>
        <w:t>If ‘Review’ is part of the project plan, the S</w:t>
      </w:r>
      <w:r w:rsidR="00710FAB">
        <w:t>IG, and in some cases the HCP</w:t>
      </w:r>
      <w:r>
        <w:t>CG, will have a chance to review the relevant new/chang</w:t>
      </w:r>
      <w:r w:rsidR="00710FAB">
        <w:t xml:space="preserve">ed content prior to release as a SNOMED CT </w:t>
      </w:r>
      <w:r>
        <w:t>Beta version. IHTSDO will provide tools</w:t>
      </w:r>
      <w:r w:rsidR="009063D3">
        <w:t xml:space="preserve"> and/or format</w:t>
      </w:r>
      <w:r>
        <w:t xml:space="preserve"> to do this. There should be agreed criteria for such a review based on the use case of the work.</w:t>
      </w:r>
    </w:p>
    <w:p w:rsidR="00B80A0C" w:rsidRPr="00B80A0C" w:rsidRDefault="00B80A0C"/>
    <w:sectPr w:rsidR="00B80A0C" w:rsidRPr="00B80A0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B52" w:rsidRDefault="00044B52" w:rsidP="00436CD5">
      <w:pPr>
        <w:spacing w:after="0" w:line="240" w:lineRule="auto"/>
      </w:pPr>
      <w:r>
        <w:separator/>
      </w:r>
    </w:p>
  </w:endnote>
  <w:endnote w:type="continuationSeparator" w:id="0">
    <w:p w:rsidR="00044B52" w:rsidRDefault="00044B52" w:rsidP="00436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CD5" w:rsidRDefault="00E408DA">
    <w:pPr>
      <w:pStyle w:val="Footer"/>
    </w:pPr>
    <w:r>
      <w:t>20131126 v0.02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B52" w:rsidRDefault="00044B52" w:rsidP="00436CD5">
      <w:pPr>
        <w:spacing w:after="0" w:line="240" w:lineRule="auto"/>
      </w:pPr>
      <w:r>
        <w:separator/>
      </w:r>
    </w:p>
  </w:footnote>
  <w:footnote w:type="continuationSeparator" w:id="0">
    <w:p w:rsidR="00044B52" w:rsidRDefault="00044B52" w:rsidP="00436C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353C0"/>
    <w:multiLevelType w:val="hybridMultilevel"/>
    <w:tmpl w:val="0562FDB6"/>
    <w:lvl w:ilvl="0" w:tplc="693C819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A0C"/>
    <w:rsid w:val="00004282"/>
    <w:rsid w:val="00044B52"/>
    <w:rsid w:val="0024449C"/>
    <w:rsid w:val="003306BB"/>
    <w:rsid w:val="00407DA8"/>
    <w:rsid w:val="00436CD5"/>
    <w:rsid w:val="004E6CED"/>
    <w:rsid w:val="00556D1E"/>
    <w:rsid w:val="00710FAB"/>
    <w:rsid w:val="0076324A"/>
    <w:rsid w:val="009063D3"/>
    <w:rsid w:val="0097161E"/>
    <w:rsid w:val="009E6BD8"/>
    <w:rsid w:val="00B80A0C"/>
    <w:rsid w:val="00DC4406"/>
    <w:rsid w:val="00E408DA"/>
    <w:rsid w:val="00F435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0A0C"/>
    <w:pPr>
      <w:ind w:left="720"/>
      <w:contextualSpacing/>
    </w:pPr>
  </w:style>
  <w:style w:type="paragraph" w:styleId="Header">
    <w:name w:val="header"/>
    <w:basedOn w:val="Normal"/>
    <w:link w:val="HeaderChar"/>
    <w:uiPriority w:val="99"/>
    <w:unhideWhenUsed/>
    <w:rsid w:val="00436C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6CD5"/>
  </w:style>
  <w:style w:type="paragraph" w:styleId="Footer">
    <w:name w:val="footer"/>
    <w:basedOn w:val="Normal"/>
    <w:link w:val="FooterChar"/>
    <w:uiPriority w:val="99"/>
    <w:unhideWhenUsed/>
    <w:rsid w:val="00436C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6CD5"/>
  </w:style>
  <w:style w:type="paragraph" w:styleId="BalloonText">
    <w:name w:val="Balloon Text"/>
    <w:basedOn w:val="Normal"/>
    <w:link w:val="BalloonTextChar"/>
    <w:uiPriority w:val="99"/>
    <w:semiHidden/>
    <w:unhideWhenUsed/>
    <w:rsid w:val="007632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324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0A0C"/>
    <w:pPr>
      <w:ind w:left="720"/>
      <w:contextualSpacing/>
    </w:pPr>
  </w:style>
  <w:style w:type="paragraph" w:styleId="Header">
    <w:name w:val="header"/>
    <w:basedOn w:val="Normal"/>
    <w:link w:val="HeaderChar"/>
    <w:uiPriority w:val="99"/>
    <w:unhideWhenUsed/>
    <w:rsid w:val="00436C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6CD5"/>
  </w:style>
  <w:style w:type="paragraph" w:styleId="Footer">
    <w:name w:val="footer"/>
    <w:basedOn w:val="Normal"/>
    <w:link w:val="FooterChar"/>
    <w:uiPriority w:val="99"/>
    <w:unhideWhenUsed/>
    <w:rsid w:val="00436C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6CD5"/>
  </w:style>
  <w:style w:type="paragraph" w:styleId="BalloonText">
    <w:name w:val="Balloon Text"/>
    <w:basedOn w:val="Normal"/>
    <w:link w:val="BalloonTextChar"/>
    <w:uiPriority w:val="99"/>
    <w:semiHidden/>
    <w:unhideWhenUsed/>
    <w:rsid w:val="007632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32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816</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Millar</dc:creator>
  <cp:lastModifiedBy>Jane Millar</cp:lastModifiedBy>
  <cp:revision>3</cp:revision>
  <dcterms:created xsi:type="dcterms:W3CDTF">2013-11-26T19:38:00Z</dcterms:created>
  <dcterms:modified xsi:type="dcterms:W3CDTF">2013-11-26T19:48:00Z</dcterms:modified>
</cp:coreProperties>
</file>